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BEB981" w14:textId="77777777" w:rsidR="00790071" w:rsidRPr="00716BFD" w:rsidRDefault="00790071" w:rsidP="007900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0"/>
                <w:lang w:eastAsia="cs-CZ"/>
              </w:rPr>
            </w:pPr>
            <w:r w:rsidRPr="00716BFD">
              <w:rPr>
                <w:rFonts w:eastAsia="Times New Roman" w:cs="Times New Roman"/>
                <w:b/>
                <w:bCs/>
                <w:szCs w:val="20"/>
                <w:lang w:eastAsia="cs-CZ"/>
              </w:rPr>
              <w:t xml:space="preserve">NPK, a.s., Pardubická nemocnice – Venkovní úpravy  </w:t>
            </w:r>
          </w:p>
          <w:p w14:paraId="293FAB73" w14:textId="1A7FABAE" w:rsidR="00DF5ED9" w:rsidRPr="00102566" w:rsidRDefault="00790071" w:rsidP="00790071">
            <w:pPr>
              <w:pStyle w:val="Nadpis5"/>
              <w:rPr>
                <w:color w:val="FF0000"/>
                <w:sz w:val="24"/>
                <w:szCs w:val="24"/>
              </w:rPr>
            </w:pPr>
            <w:r w:rsidRPr="00716BFD">
              <w:rPr>
                <w:rFonts w:eastAsia="Times New Roman" w:cs="Times New Roman"/>
                <w:bCs/>
                <w:szCs w:val="20"/>
                <w:lang w:eastAsia="cs-CZ"/>
              </w:rPr>
              <w:t>před Pavilonem 13</w:t>
            </w:r>
            <w:r w:rsidR="0080364A">
              <w:rPr>
                <w:rFonts w:eastAsia="Times New Roman" w:cs="Times New Roman"/>
                <w:bCs/>
                <w:szCs w:val="20"/>
                <w:lang w:eastAsia="cs-CZ"/>
              </w:rPr>
              <w:t xml:space="preserve"> </w:t>
            </w:r>
            <w:r w:rsidR="0080364A" w:rsidRPr="0080364A">
              <w:rPr>
                <w:rFonts w:eastAsia="Times New Roman" w:cs="Times New Roman"/>
                <w:bCs/>
                <w:szCs w:val="20"/>
                <w:lang w:eastAsia="cs-CZ"/>
              </w:rPr>
              <w:t>znovuvyhlášení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46798731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výzva (VZMR)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2BECE8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Stavební práce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65AE61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Zakázka malého rozsahu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54C55278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55E92" w14:textId="77777777" w:rsidR="00EA4C23" w:rsidRDefault="00EA4C23" w:rsidP="00C15B6A">
      <w:pPr>
        <w:spacing w:after="0" w:line="240" w:lineRule="auto"/>
      </w:pPr>
      <w:r>
        <w:separator/>
      </w:r>
    </w:p>
  </w:endnote>
  <w:endnote w:type="continuationSeparator" w:id="0">
    <w:p w14:paraId="6EAEF801" w14:textId="77777777" w:rsidR="00EA4C23" w:rsidRDefault="00EA4C2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AA2D" w14:textId="77777777" w:rsidR="00EA4C23" w:rsidRDefault="00EA4C23" w:rsidP="00C15B6A">
      <w:pPr>
        <w:spacing w:after="0" w:line="240" w:lineRule="auto"/>
      </w:pPr>
      <w:r>
        <w:separator/>
      </w:r>
    </w:p>
  </w:footnote>
  <w:footnote w:type="continuationSeparator" w:id="0">
    <w:p w14:paraId="36AAF227" w14:textId="77777777" w:rsidR="00EA4C23" w:rsidRDefault="00EA4C23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3D1"/>
    <w:rsid w:val="0010486A"/>
    <w:rsid w:val="001063C9"/>
    <w:rsid w:val="00112A62"/>
    <w:rsid w:val="001170D3"/>
    <w:rsid w:val="00121016"/>
    <w:rsid w:val="001228A4"/>
    <w:rsid w:val="00127BF4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2650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1705C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0071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364A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17868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3740"/>
    <w:rsid w:val="00E76BBF"/>
    <w:rsid w:val="00E80688"/>
    <w:rsid w:val="00E87FC6"/>
    <w:rsid w:val="00E97AA9"/>
    <w:rsid w:val="00EA01D6"/>
    <w:rsid w:val="00EA4C23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1">
    <w:name w:val="Normální+ods+1.ř"/>
    <w:basedOn w:val="Normln"/>
    <w:uiPriority w:val="99"/>
    <w:rsid w:val="00E73740"/>
    <w:pPr>
      <w:suppressAutoHyphens/>
      <w:autoSpaceDE w:val="0"/>
      <w:autoSpaceDN w:val="0"/>
      <w:spacing w:after="60" w:line="240" w:lineRule="auto"/>
      <w:ind w:left="851" w:firstLine="454"/>
      <w:jc w:val="both"/>
    </w:pPr>
    <w:rPr>
      <w:rFonts w:ascii="Calibri" w:eastAsia="Times New Roman" w:hAnsi="Calibri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2023-02-02T18:11:00Z</dcterms:created>
  <dcterms:modified xsi:type="dcterms:W3CDTF">2023-05-10T13:21:00Z</dcterms:modified>
</cp:coreProperties>
</file>